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020FA" w:rsidRPr="00F020FA" w14:paraId="181193A5" w14:textId="77777777" w:rsidTr="00F020FA">
        <w:tc>
          <w:tcPr>
            <w:tcW w:w="5597" w:type="dxa"/>
            <w:gridSpan w:val="2"/>
            <w:shd w:val="clear" w:color="auto" w:fill="000000" w:themeFill="text1"/>
          </w:tcPr>
          <w:p w14:paraId="44AEB5C7" w14:textId="3F64175E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F020FA">
              <w:rPr>
                <w:rFonts w:ascii="Arial" w:hAnsi="Arial" w:cs="Arial"/>
                <w:color w:val="FFFFFF" w:themeColor="background1"/>
                <w:sz w:val="32"/>
                <w:szCs w:val="32"/>
                <w:shd w:val="clear" w:color="auto" w:fill="000000" w:themeFill="text1"/>
              </w:rPr>
              <w:t>Alumno evaluador</w:t>
            </w:r>
          </w:p>
        </w:tc>
        <w:tc>
          <w:tcPr>
            <w:tcW w:w="5598" w:type="dxa"/>
            <w:gridSpan w:val="2"/>
            <w:shd w:val="clear" w:color="auto" w:fill="000000" w:themeFill="text1"/>
          </w:tcPr>
          <w:p w14:paraId="442694AB" w14:textId="06ED782E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F020FA">
              <w:rPr>
                <w:rFonts w:ascii="Arial" w:hAnsi="Arial" w:cs="Arial"/>
                <w:color w:val="FFFFFF" w:themeColor="background1"/>
                <w:sz w:val="32"/>
                <w:szCs w:val="32"/>
                <w:shd w:val="clear" w:color="auto" w:fill="000000" w:themeFill="text1"/>
              </w:rPr>
              <w:t>Alumno evaluado</w:t>
            </w:r>
          </w:p>
        </w:tc>
        <w:tc>
          <w:tcPr>
            <w:tcW w:w="2799" w:type="dxa"/>
            <w:shd w:val="clear" w:color="auto" w:fill="000000" w:themeFill="text1"/>
          </w:tcPr>
          <w:p w14:paraId="17224083" w14:textId="358ABA76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F020F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Grupo</w:t>
            </w:r>
          </w:p>
        </w:tc>
      </w:tr>
      <w:tr w:rsidR="00F020FA" w:rsidRPr="00F020FA" w14:paraId="29F323F9" w14:textId="77777777" w:rsidTr="00364D8C">
        <w:tc>
          <w:tcPr>
            <w:tcW w:w="5597" w:type="dxa"/>
            <w:gridSpan w:val="2"/>
          </w:tcPr>
          <w:p w14:paraId="1425484D" w14:textId="57954CF7" w:rsidR="00F020FA" w:rsidRPr="00F020FA" w:rsidRDefault="00F020FA">
            <w:pPr>
              <w:rPr>
                <w:rFonts w:ascii="Arial" w:hAnsi="Arial" w:cs="Arial"/>
              </w:rPr>
            </w:pPr>
          </w:p>
        </w:tc>
        <w:tc>
          <w:tcPr>
            <w:tcW w:w="5598" w:type="dxa"/>
            <w:gridSpan w:val="2"/>
          </w:tcPr>
          <w:p w14:paraId="1E58DC91" w14:textId="77777777" w:rsidR="00F020FA" w:rsidRPr="00F020FA" w:rsidRDefault="00F020FA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14:paraId="52127A85" w14:textId="77777777" w:rsidR="00F020FA" w:rsidRPr="00F020FA" w:rsidRDefault="00F020FA">
            <w:pPr>
              <w:rPr>
                <w:rFonts w:ascii="Arial" w:hAnsi="Arial" w:cs="Arial"/>
              </w:rPr>
            </w:pPr>
          </w:p>
        </w:tc>
      </w:tr>
      <w:tr w:rsidR="00F020FA" w:rsidRPr="00F020FA" w14:paraId="2A7DD447" w14:textId="77777777" w:rsidTr="00F020FA">
        <w:tc>
          <w:tcPr>
            <w:tcW w:w="2798" w:type="dxa"/>
            <w:shd w:val="clear" w:color="auto" w:fill="747474" w:themeFill="background2" w:themeFillShade="80"/>
          </w:tcPr>
          <w:p w14:paraId="6FB7D142" w14:textId="24EE257E" w:rsidR="00F020FA" w:rsidRPr="00F020FA" w:rsidRDefault="00F020FA" w:rsidP="00F020FA">
            <w:pPr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Criterio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79E3CDF4" w14:textId="5F2121E5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Excelente (4)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336108F2" w14:textId="151E4734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Notable (3)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2CA0F6C5" w14:textId="459E56C7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Adecuado (2)</w:t>
            </w:r>
          </w:p>
        </w:tc>
        <w:tc>
          <w:tcPr>
            <w:tcW w:w="2799" w:type="dxa"/>
            <w:shd w:val="clear" w:color="auto" w:fill="747474" w:themeFill="background2" w:themeFillShade="80"/>
          </w:tcPr>
          <w:p w14:paraId="3627A8A7" w14:textId="6673F5AB" w:rsidR="00F020FA" w:rsidRPr="00F020FA" w:rsidRDefault="00F020FA" w:rsidP="00F020F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020FA">
              <w:rPr>
                <w:rFonts w:ascii="Arial" w:hAnsi="Arial" w:cs="Arial"/>
                <w:b/>
                <w:bCs/>
                <w:color w:val="FFFFFF" w:themeColor="background1"/>
              </w:rPr>
              <w:t>Insuficiente (1)</w:t>
            </w:r>
          </w:p>
        </w:tc>
      </w:tr>
      <w:tr w:rsidR="00F020FA" w:rsidRPr="00F020FA" w14:paraId="32AFB33D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384577D1" w14:textId="5E21DFA0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Participación en el equipo</w:t>
            </w:r>
          </w:p>
        </w:tc>
        <w:tc>
          <w:tcPr>
            <w:tcW w:w="2799" w:type="dxa"/>
          </w:tcPr>
          <w:p w14:paraId="5C126677" w14:textId="548CD384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Ha contribuido de forma activa en todas las fases y ha asumido responsabilidades diversas.</w:t>
            </w:r>
          </w:p>
        </w:tc>
        <w:tc>
          <w:tcPr>
            <w:tcW w:w="2799" w:type="dxa"/>
          </w:tcPr>
          <w:p w14:paraId="48F1BF64" w14:textId="399B595A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Ha participado de manera regular y asumido su rol.</w:t>
            </w:r>
          </w:p>
        </w:tc>
        <w:tc>
          <w:tcPr>
            <w:tcW w:w="2799" w:type="dxa"/>
          </w:tcPr>
          <w:p w14:paraId="7D484933" w14:textId="17BFA8D7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Ha intervenido de forma puntual, con escasa implicación.</w:t>
            </w:r>
          </w:p>
        </w:tc>
        <w:tc>
          <w:tcPr>
            <w:tcW w:w="2799" w:type="dxa"/>
          </w:tcPr>
          <w:p w14:paraId="592D1C9E" w14:textId="2EBCFD19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Apenas ha colaborado o no ha cumplido con su rol.</w:t>
            </w:r>
          </w:p>
        </w:tc>
      </w:tr>
      <w:tr w:rsidR="00F020FA" w:rsidRPr="00F020FA" w14:paraId="1B4E1935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197BFCD6" w14:textId="23467C61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Respeto y escucha</w:t>
            </w:r>
          </w:p>
        </w:tc>
        <w:tc>
          <w:tcPr>
            <w:tcW w:w="2799" w:type="dxa"/>
          </w:tcPr>
          <w:p w14:paraId="449F50C5" w14:textId="621E55F9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Escucha, respeta opiniones y fomenta el consenso en el equipo.</w:t>
            </w:r>
          </w:p>
        </w:tc>
        <w:tc>
          <w:tcPr>
            <w:tcW w:w="2799" w:type="dxa"/>
          </w:tcPr>
          <w:p w14:paraId="2EEA63CB" w14:textId="40D52F43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Escucha y respeta, aunque interviene poco en la toma de decisiones.</w:t>
            </w:r>
          </w:p>
        </w:tc>
        <w:tc>
          <w:tcPr>
            <w:tcW w:w="2799" w:type="dxa"/>
          </w:tcPr>
          <w:p w14:paraId="71032E7F" w14:textId="4D82F634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Interrumpe o no siempre respeta las aportaciones.</w:t>
            </w:r>
          </w:p>
        </w:tc>
        <w:tc>
          <w:tcPr>
            <w:tcW w:w="2799" w:type="dxa"/>
          </w:tcPr>
          <w:p w14:paraId="221BB07B" w14:textId="342C1311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No respeta turnos ni opiniones, genera conflicto.</w:t>
            </w:r>
          </w:p>
        </w:tc>
      </w:tr>
      <w:tr w:rsidR="00F020FA" w:rsidRPr="00F020FA" w14:paraId="12228CB8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1E29B46A" w14:textId="19E4356A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Calidad de la información aportada</w:t>
            </w:r>
          </w:p>
        </w:tc>
        <w:tc>
          <w:tcPr>
            <w:tcW w:w="2799" w:type="dxa"/>
          </w:tcPr>
          <w:p w14:paraId="40FAF5CA" w14:textId="62E1ECDC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Información siempre contrastada, relevante y útil para el reto.</w:t>
            </w:r>
          </w:p>
        </w:tc>
        <w:tc>
          <w:tcPr>
            <w:tcW w:w="2799" w:type="dxa"/>
          </w:tcPr>
          <w:p w14:paraId="76B41175" w14:textId="1048AD75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Información válida en su mayoría, aunque con poco contraste.</w:t>
            </w:r>
          </w:p>
        </w:tc>
        <w:tc>
          <w:tcPr>
            <w:tcW w:w="2799" w:type="dxa"/>
          </w:tcPr>
          <w:p w14:paraId="750EB5DA" w14:textId="4F332CCE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Información básica o poco fundamentada.</w:t>
            </w:r>
          </w:p>
        </w:tc>
        <w:tc>
          <w:tcPr>
            <w:tcW w:w="2799" w:type="dxa"/>
          </w:tcPr>
          <w:p w14:paraId="5063723E" w14:textId="794AC9BA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Información incorrecta, irrelevante o nula.</w:t>
            </w:r>
          </w:p>
        </w:tc>
      </w:tr>
      <w:tr w:rsidR="00F020FA" w:rsidRPr="00F020FA" w14:paraId="0366FBEF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527D1A4D" w14:textId="4529DE2E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Cumplimiento de plazos</w:t>
            </w:r>
          </w:p>
        </w:tc>
        <w:tc>
          <w:tcPr>
            <w:tcW w:w="2799" w:type="dxa"/>
          </w:tcPr>
          <w:p w14:paraId="2466E34D" w14:textId="723D5D0E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Entrega todas las tareas asignadas puntualmente y con calidad.</w:t>
            </w:r>
          </w:p>
        </w:tc>
        <w:tc>
          <w:tcPr>
            <w:tcW w:w="2799" w:type="dxa"/>
          </w:tcPr>
          <w:p w14:paraId="1A2AC6F5" w14:textId="7D4D19BA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Entrega la mayoría de las tareas a tiempo.</w:t>
            </w:r>
          </w:p>
        </w:tc>
        <w:tc>
          <w:tcPr>
            <w:tcW w:w="2799" w:type="dxa"/>
          </w:tcPr>
          <w:p w14:paraId="761F7181" w14:textId="0DF63B85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Entrega tareas tarde o incompletas.</w:t>
            </w:r>
          </w:p>
        </w:tc>
        <w:tc>
          <w:tcPr>
            <w:tcW w:w="2799" w:type="dxa"/>
          </w:tcPr>
          <w:p w14:paraId="2F524D29" w14:textId="3A560614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No entrega o incumple sistemáticamente.</w:t>
            </w:r>
          </w:p>
        </w:tc>
      </w:tr>
      <w:tr w:rsidR="00F020FA" w:rsidRPr="00F020FA" w14:paraId="1B600242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20DBB1BB" w14:textId="1133FFEA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Apoyo al equipo</w:t>
            </w:r>
          </w:p>
        </w:tc>
        <w:tc>
          <w:tcPr>
            <w:tcW w:w="2799" w:type="dxa"/>
          </w:tcPr>
          <w:p w14:paraId="273E055D" w14:textId="12ED74E6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Ayuda a compañeros/as sin que se lo pidan, facilita el trabajo común.</w:t>
            </w:r>
          </w:p>
        </w:tc>
        <w:tc>
          <w:tcPr>
            <w:tcW w:w="2799" w:type="dxa"/>
          </w:tcPr>
          <w:p w14:paraId="11607DA1" w14:textId="3AAA5A92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Colabora cuando se le solicita apoyo.</w:t>
            </w:r>
          </w:p>
        </w:tc>
        <w:tc>
          <w:tcPr>
            <w:tcW w:w="2799" w:type="dxa"/>
          </w:tcPr>
          <w:p w14:paraId="3DC04FD9" w14:textId="346163AA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A veces se niega a colaborar fuera de su rol.</w:t>
            </w:r>
          </w:p>
        </w:tc>
        <w:tc>
          <w:tcPr>
            <w:tcW w:w="2799" w:type="dxa"/>
          </w:tcPr>
          <w:p w14:paraId="15C400D1" w14:textId="17393552" w:rsidR="00F020FA" w:rsidRPr="00F020FA" w:rsidRDefault="00F020FA" w:rsidP="00F020FA">
            <w:pPr>
              <w:rPr>
                <w:rFonts w:ascii="Arial" w:hAnsi="Arial" w:cs="Arial"/>
              </w:rPr>
            </w:pPr>
            <w:r w:rsidRPr="00F020FA">
              <w:rPr>
                <w:rFonts w:ascii="Arial" w:hAnsi="Arial" w:cs="Arial"/>
              </w:rPr>
              <w:t>No colabora ni apoya al equipo.</w:t>
            </w:r>
          </w:p>
        </w:tc>
      </w:tr>
      <w:tr w:rsidR="00F020FA" w:rsidRPr="00F020FA" w14:paraId="1ECB1E04" w14:textId="77777777" w:rsidTr="008B5F9B">
        <w:tc>
          <w:tcPr>
            <w:tcW w:w="13994" w:type="dxa"/>
            <w:gridSpan w:val="5"/>
          </w:tcPr>
          <w:p w14:paraId="041117CF" w14:textId="77777777" w:rsidR="00F020FA" w:rsidRPr="00F020FA" w:rsidRDefault="00F020FA" w:rsidP="00F020FA">
            <w:pPr>
              <w:rPr>
                <w:rFonts w:ascii="Arial" w:hAnsi="Arial" w:cs="Arial"/>
              </w:rPr>
            </w:pPr>
          </w:p>
        </w:tc>
      </w:tr>
      <w:tr w:rsidR="00F020FA" w:rsidRPr="00F020FA" w14:paraId="0569E125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21B8AB08" w14:textId="2F38A0E4" w:rsidR="00F020FA" w:rsidRPr="00F020FA" w:rsidRDefault="00F020FA" w:rsidP="00F020FA">
            <w:pPr>
              <w:rPr>
                <w:rStyle w:val="Textoennegrita"/>
                <w:rFonts w:ascii="Arial" w:hAnsi="Arial" w:cs="Arial"/>
              </w:rPr>
            </w:pPr>
            <w:r w:rsidRPr="00F020FA">
              <w:rPr>
                <w:rStyle w:val="Textoennegrita"/>
                <w:rFonts w:ascii="Arial" w:hAnsi="Arial" w:cs="Arial"/>
              </w:rPr>
              <w:t>Comentario</w:t>
            </w:r>
          </w:p>
        </w:tc>
        <w:tc>
          <w:tcPr>
            <w:tcW w:w="11196" w:type="dxa"/>
            <w:gridSpan w:val="4"/>
          </w:tcPr>
          <w:p w14:paraId="640DEDD5" w14:textId="77777777" w:rsidR="00F020FA" w:rsidRPr="00F020FA" w:rsidRDefault="00F020FA" w:rsidP="00F020FA">
            <w:pPr>
              <w:rPr>
                <w:rFonts w:ascii="Arial" w:hAnsi="Arial" w:cs="Arial"/>
              </w:rPr>
            </w:pPr>
          </w:p>
        </w:tc>
      </w:tr>
      <w:tr w:rsidR="00F020FA" w:rsidRPr="00F020FA" w14:paraId="4931BC6B" w14:textId="77777777" w:rsidTr="00F020FA">
        <w:tc>
          <w:tcPr>
            <w:tcW w:w="2798" w:type="dxa"/>
            <w:shd w:val="clear" w:color="auto" w:fill="E8E8E8" w:themeFill="background2"/>
            <w:vAlign w:val="center"/>
          </w:tcPr>
          <w:p w14:paraId="7E0BD13A" w14:textId="6F144B01" w:rsidR="00F020FA" w:rsidRPr="00F020FA" w:rsidRDefault="00F020FA" w:rsidP="00F020FA">
            <w:pPr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</w:rPr>
              <w:t>P</w:t>
            </w:r>
            <w:r>
              <w:rPr>
                <w:rStyle w:val="Textoennegrita"/>
              </w:rPr>
              <w:t>uesto en el reto</w:t>
            </w:r>
          </w:p>
        </w:tc>
        <w:tc>
          <w:tcPr>
            <w:tcW w:w="11196" w:type="dxa"/>
            <w:gridSpan w:val="4"/>
          </w:tcPr>
          <w:p w14:paraId="26669A14" w14:textId="77777777" w:rsidR="00F020FA" w:rsidRPr="00F020FA" w:rsidRDefault="00F020FA" w:rsidP="00F020FA">
            <w:pPr>
              <w:rPr>
                <w:rFonts w:ascii="Arial" w:hAnsi="Arial" w:cs="Arial"/>
              </w:rPr>
            </w:pPr>
          </w:p>
        </w:tc>
      </w:tr>
    </w:tbl>
    <w:p w14:paraId="5C6BBDD3" w14:textId="77777777" w:rsidR="00A407FD" w:rsidRDefault="00A407FD"/>
    <w:sectPr w:rsidR="00A407FD" w:rsidSect="00F020F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FA"/>
    <w:rsid w:val="00645D8C"/>
    <w:rsid w:val="006953E4"/>
    <w:rsid w:val="00A407FD"/>
    <w:rsid w:val="00E052CB"/>
    <w:rsid w:val="00F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00BD6"/>
  <w15:chartTrackingRefBased/>
  <w15:docId w15:val="{3F8360BA-2ABB-1448-9896-C9D00001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F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02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GARCIA, GINES</dc:creator>
  <cp:keywords/>
  <dc:description/>
  <cp:lastModifiedBy>LOPEZ GARCIA, GINES</cp:lastModifiedBy>
  <cp:revision>1</cp:revision>
  <dcterms:created xsi:type="dcterms:W3CDTF">2025-09-18T07:47:00Z</dcterms:created>
  <dcterms:modified xsi:type="dcterms:W3CDTF">2025-09-18T07:54:00Z</dcterms:modified>
</cp:coreProperties>
</file>